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8A6E" w14:textId="77777777" w:rsidR="00817A3B" w:rsidRDefault="00817A3B">
      <w:pPr>
        <w:rPr>
          <w:b/>
          <w:sz w:val="28"/>
          <w:szCs w:val="28"/>
        </w:rPr>
      </w:pPr>
    </w:p>
    <w:p w14:paraId="48C07FF8" w14:textId="77777777" w:rsidR="00817A3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sob Compromisso de Honra</w:t>
      </w:r>
    </w:p>
    <w:p w14:paraId="1BFA170D" w14:textId="27B06E7F" w:rsidR="00817A3B" w:rsidRDefault="00000000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Reconhecimento do Estatuto de Startup e </w:t>
      </w:r>
      <w:proofErr w:type="spellStart"/>
      <w:r>
        <w:rPr>
          <w:b/>
          <w:sz w:val="28"/>
          <w:szCs w:val="28"/>
        </w:rPr>
        <w:t>Scaleup</w:t>
      </w:r>
      <w:proofErr w:type="spellEnd"/>
      <w:r>
        <w:rPr>
          <w:b/>
          <w:shd w:val="clear" w:color="auto" w:fill="FFE100"/>
        </w:rPr>
        <w:br/>
      </w:r>
      <w:r>
        <w:rPr>
          <w:sz w:val="16"/>
          <w:szCs w:val="16"/>
        </w:rPr>
        <w:t>(para efeitos do disposto na</w:t>
      </w:r>
      <w:r w:rsidR="00CC5F8C" w:rsidRPr="00CC5F8C">
        <w:t xml:space="preserve"> </w:t>
      </w:r>
      <w:r w:rsidR="00CC5F8C" w:rsidRPr="00CC5F8C">
        <w:rPr>
          <w:sz w:val="16"/>
          <w:szCs w:val="16"/>
        </w:rPr>
        <w:t xml:space="preserve">subalínea </w:t>
      </w:r>
      <w:proofErr w:type="spellStart"/>
      <w:r w:rsidR="00CC5F8C" w:rsidRPr="00CC5F8C">
        <w:rPr>
          <w:sz w:val="16"/>
          <w:szCs w:val="16"/>
        </w:rPr>
        <w:t>ii</w:t>
      </w:r>
      <w:proofErr w:type="spellEnd"/>
      <w:r w:rsidR="00CC5F8C" w:rsidRPr="00CC5F8C">
        <w:rPr>
          <w:sz w:val="16"/>
          <w:szCs w:val="16"/>
        </w:rPr>
        <w:t xml:space="preserve">) da alínea f) </w:t>
      </w:r>
      <w:r>
        <w:rPr>
          <w:sz w:val="16"/>
          <w:szCs w:val="16"/>
        </w:rPr>
        <w:t>do n.º 1 do artigo 2.º da Lei n.º 21/2023, de 25 de maio)</w:t>
      </w:r>
    </w:p>
    <w:p w14:paraId="64530BE9" w14:textId="77777777" w:rsidR="00817A3B" w:rsidRDefault="00817A3B"/>
    <w:p w14:paraId="60FCE0B4" w14:textId="77777777" w:rsidR="00817A3B" w:rsidRDefault="00817A3B">
      <w:pPr>
        <w:spacing w:line="480" w:lineRule="auto"/>
      </w:pPr>
    </w:p>
    <w:p w14:paraId="60454B48" w14:textId="77777777" w:rsidR="00817A3B" w:rsidRDefault="00817A3B">
      <w:pPr>
        <w:spacing w:line="480" w:lineRule="auto"/>
      </w:pPr>
    </w:p>
    <w:p w14:paraId="5D65E697" w14:textId="77777777" w:rsidR="00817A3B" w:rsidRDefault="00817A3B">
      <w:pPr>
        <w:spacing w:line="480" w:lineRule="auto"/>
      </w:pPr>
    </w:p>
    <w:p w14:paraId="294C1C1A" w14:textId="77777777" w:rsidR="00817A3B" w:rsidRDefault="00000000">
      <w:pPr>
        <w:spacing w:line="480" w:lineRule="auto"/>
        <w:jc w:val="both"/>
      </w:pPr>
      <w:r>
        <w:t xml:space="preserve">Eu, ___________ portador(a) do número de documento de identificação _____________ e do número de identificação fiscal _____________, residente em _____________, na qualidade de _____________ (gerente, administrador ou procurador), com poderes para obrigar, da ______________, titular do número de identificação de pessoa coletiva _____________, com sede em _____________ e capital social de € _____________, declaro, sob compromisso de honra, nos termos e para efeitos do disposto na subalínea </w:t>
      </w:r>
      <w:proofErr w:type="spellStart"/>
      <w:r>
        <w:t>ii</w:t>
      </w:r>
      <w:proofErr w:type="spellEnd"/>
      <w:r>
        <w:t xml:space="preserve">) da alínea f) do n.º 1 do artigo 2.º da Lei n.º 21/2023, de 25 de maio, que a minha representada concluiu, pelo menos, uma ronda de financiamento de capital de risco por entidade legalmente habilitada para o investimento em capital de risco sujeita à supervisão da Comissão do Mercado de Valores Mobiliários ou de autoridade internacional congénere, ou mediante a aportação de instrumentos de capital ou quase capital por parte de investidores que não sejam acionistas fundadores da empresa, nomeadamente por </w:t>
      </w:r>
      <w:r>
        <w:rPr>
          <w:i/>
        </w:rPr>
        <w:t xml:space="preserve">business </w:t>
      </w:r>
      <w:proofErr w:type="spellStart"/>
      <w:r>
        <w:rPr>
          <w:i/>
        </w:rPr>
        <w:t>angels</w:t>
      </w:r>
      <w:proofErr w:type="spellEnd"/>
      <w:r>
        <w:t>, certificados pelo IAPMEI - Agência para a Competitividade e Inovação, I.P.</w:t>
      </w:r>
    </w:p>
    <w:p w14:paraId="67DEE4D7" w14:textId="77777777" w:rsidR="00817A3B" w:rsidRDefault="00817A3B">
      <w:pPr>
        <w:spacing w:line="480" w:lineRule="auto"/>
      </w:pPr>
    </w:p>
    <w:p w14:paraId="6CFDEC50" w14:textId="77777777" w:rsidR="00817A3B" w:rsidRDefault="00000000">
      <w:pPr>
        <w:spacing w:line="480" w:lineRule="auto"/>
      </w:pPr>
      <w:r>
        <w:t>Cidade, data</w:t>
      </w:r>
    </w:p>
    <w:p w14:paraId="645F9B97" w14:textId="77777777" w:rsidR="00817A3B" w:rsidRDefault="00817A3B"/>
    <w:p w14:paraId="42E0EAAA" w14:textId="77777777" w:rsidR="00817A3B" w:rsidRDefault="00000000">
      <w:r>
        <w:t>_________</w:t>
      </w:r>
    </w:p>
    <w:p w14:paraId="49974A6F" w14:textId="77777777" w:rsidR="00817A3B" w:rsidRDefault="00817A3B"/>
    <w:p w14:paraId="4C0F5386" w14:textId="77777777" w:rsidR="00817A3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sz w:val="14"/>
          <w:szCs w:val="14"/>
        </w:rPr>
        <w:t>Assinatura reconhecida com menções especiais.</w:t>
      </w:r>
    </w:p>
    <w:sectPr w:rsidR="00817A3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BC87" w14:textId="77777777" w:rsidR="006B1D78" w:rsidRDefault="006B1D78">
      <w:pPr>
        <w:spacing w:line="240" w:lineRule="auto"/>
      </w:pPr>
      <w:r>
        <w:separator/>
      </w:r>
    </w:p>
  </w:endnote>
  <w:endnote w:type="continuationSeparator" w:id="0">
    <w:p w14:paraId="173E2817" w14:textId="77777777" w:rsidR="006B1D78" w:rsidRDefault="006B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Calibri"/>
    <w:panose1 w:val="0000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 Medium">
    <w:altName w:val="Calibri"/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F005" w14:textId="676EB445" w:rsidR="00817A3B" w:rsidRDefault="00000000">
    <w:pPr>
      <w:rPr>
        <w:rFonts w:ascii="DM Sans Medium" w:eastAsia="DM Sans Medium" w:hAnsi="DM Sans Medium" w:cs="DM Sans Medium"/>
        <w:sz w:val="12"/>
        <w:szCs w:val="12"/>
      </w:rPr>
    </w:pPr>
    <w:r>
      <w:rPr>
        <w:rFonts w:ascii="DM Sans Medium" w:eastAsia="DM Sans Medium" w:hAnsi="DM Sans Medium" w:cs="DM Sans Medium"/>
        <w:sz w:val="12"/>
        <w:szCs w:val="12"/>
      </w:rPr>
      <w:t>© PROPRIEDADE INTELECTUAL DA STARTUP PORTUGAL.</w:t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rFonts w:ascii="DM Sans Medium" w:eastAsia="DM Sans Medium" w:hAnsi="DM Sans Medium" w:cs="DM Sans Medium"/>
        <w:sz w:val="12"/>
        <w:szCs w:val="12"/>
      </w:rPr>
      <w:tab/>
    </w:r>
    <w:r>
      <w:rPr>
        <w:b/>
        <w:shd w:val="clear" w:color="auto" w:fill="FFE000"/>
      </w:rPr>
      <w:fldChar w:fldCharType="begin"/>
    </w:r>
    <w:r>
      <w:rPr>
        <w:b/>
        <w:shd w:val="clear" w:color="auto" w:fill="FFE000"/>
      </w:rPr>
      <w:instrText>PAGE</w:instrText>
    </w:r>
    <w:r>
      <w:rPr>
        <w:b/>
        <w:shd w:val="clear" w:color="auto" w:fill="FFE000"/>
      </w:rPr>
      <w:fldChar w:fldCharType="separate"/>
    </w:r>
    <w:r w:rsidR="00CC5F8C">
      <w:rPr>
        <w:b/>
        <w:noProof/>
        <w:shd w:val="clear" w:color="auto" w:fill="FFE000"/>
      </w:rPr>
      <w:t>2</w:t>
    </w:r>
    <w:r>
      <w:rPr>
        <w:b/>
        <w:shd w:val="clear" w:color="auto" w:fill="FFE000"/>
      </w:rPr>
      <w:fldChar w:fldCharType="end"/>
    </w:r>
  </w:p>
  <w:p w14:paraId="05DAB44E" w14:textId="77777777" w:rsidR="00817A3B" w:rsidRDefault="00817A3B">
    <w:pPr>
      <w:jc w:val="center"/>
      <w:rPr>
        <w:b/>
        <w:shd w:val="clear" w:color="auto" w:fill="FFE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C4C4" w14:textId="77777777" w:rsidR="00817A3B" w:rsidRDefault="00817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1DAE" w14:textId="77777777" w:rsidR="006B1D78" w:rsidRDefault="006B1D78">
      <w:pPr>
        <w:spacing w:line="240" w:lineRule="auto"/>
      </w:pPr>
      <w:r>
        <w:separator/>
      </w:r>
    </w:p>
  </w:footnote>
  <w:footnote w:type="continuationSeparator" w:id="0">
    <w:p w14:paraId="264D0D21" w14:textId="77777777" w:rsidR="006B1D78" w:rsidRDefault="006B1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272" w14:textId="77777777" w:rsidR="00817A3B" w:rsidRDefault="00000000">
    <w:pPr>
      <w:jc w:val="right"/>
    </w:pPr>
    <w:r>
      <w:rPr>
        <w:b/>
        <w:noProof/>
        <w:sz w:val="28"/>
        <w:szCs w:val="28"/>
      </w:rPr>
      <w:drawing>
        <wp:inline distT="114300" distB="114300" distL="114300" distR="114300" wp14:anchorId="07F65D4F" wp14:editId="11665A12">
          <wp:extent cx="1080000" cy="29818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2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06F0" w14:textId="77777777" w:rsidR="00817A3B" w:rsidRDefault="00817A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3B"/>
    <w:rsid w:val="006B1D78"/>
    <w:rsid w:val="00817A3B"/>
    <w:rsid w:val="00C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752226"/>
  <w15:docId w15:val="{5735EC13-499C-A549-85FF-B6370951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="DM Sans" w:hAnsi="DM Sans" w:cs="DM Sans"/>
        <w:sz w:val="22"/>
        <w:szCs w:val="22"/>
        <w:lang w:val="pt-P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70A0D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NspcdmHvPdS3VcRsbSRZVR2b/Q==">CgMxLjA4AHIhMVdNWnc0Q1hqNUk2Y2w0emJ4eFV4VmJrc09tdHJiYU1y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Silva</cp:lastModifiedBy>
  <cp:revision>2</cp:revision>
  <dcterms:created xsi:type="dcterms:W3CDTF">2024-02-15T19:52:00Z</dcterms:created>
  <dcterms:modified xsi:type="dcterms:W3CDTF">2024-02-27T12:02:00Z</dcterms:modified>
</cp:coreProperties>
</file>